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605CB00F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503F9F">
        <w:rPr>
          <w:rFonts w:ascii="Times New Roman" w:eastAsia="Noto Sans CJK SC" w:hAnsi="Times New Roman" w:cs="Times New Roman"/>
          <w:b/>
          <w:bCs/>
          <w:sz w:val="20"/>
          <w:szCs w:val="20"/>
        </w:rPr>
        <w:t>0</w:t>
      </w:r>
      <w:r w:rsidR="003B1DAC">
        <w:rPr>
          <w:rFonts w:ascii="Times New Roman" w:eastAsia="Noto Sans CJK SC" w:hAnsi="Times New Roman" w:cs="Times New Roman"/>
          <w:b/>
          <w:bCs/>
          <w:sz w:val="20"/>
          <w:szCs w:val="20"/>
        </w:rPr>
        <w:t>8,11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466F1119" w14:textId="1431B9F1" w:rsidR="00E248F8" w:rsidRPr="00964E2B" w:rsidRDefault="0005060A" w:rsidP="00F84061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6F63CD5E" w14:textId="210A02F9" w:rsidR="004A6666" w:rsidRDefault="0005060A" w:rsidP="00D63BD1">
      <w:pPr>
        <w:pStyle w:val="Akapitzlist"/>
        <w:numPr>
          <w:ilvl w:val="0"/>
          <w:numId w:val="4"/>
        </w:num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D63BD1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Pr="00D63BD1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3077B567" w14:textId="27664E32" w:rsidR="003B1DAC" w:rsidRPr="00784C34" w:rsidRDefault="00784C34" w:rsidP="00784C34">
      <w:pPr>
        <w:pStyle w:val="Akapitzlist"/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784C34">
        <w:rPr>
          <w:rFonts w:ascii="Cambria" w:hAnsi="Cambria"/>
          <w:b/>
          <w:bCs/>
          <w:sz w:val="24"/>
          <w:szCs w:val="24"/>
        </w:rPr>
        <w:t>Dostawa wyposażenia (diody laserowej i zasilacza) do prototypu stanowiska pomiarowego do charakteryzacji laserów VECSEL</w:t>
      </w:r>
      <w:r w:rsidRPr="00784C34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 dla Wydziału FTIMS PŁ, w podziale na części:</w:t>
      </w:r>
    </w:p>
    <w:p w14:paraId="7FEC0A36" w14:textId="3B727177" w:rsidR="003B1DAC" w:rsidRPr="003B1DAC" w:rsidRDefault="003B1DAC" w:rsidP="003B1DAC">
      <w:pPr>
        <w:pStyle w:val="Akapitzlist"/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3B1DAC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</w:t>
      </w:r>
      <w:r w:rsidRPr="003B1DAC">
        <w:rPr>
          <w:rFonts w:ascii="Cambria" w:eastAsia="Calibri" w:hAnsi="Cambria" w:cs="Cambria"/>
          <w:b/>
          <w:bCs/>
          <w:color w:val="000000"/>
        </w:rPr>
        <w:t xml:space="preserve">Dostawa zasilacza jednokanałowego </w:t>
      </w:r>
      <w:proofErr w:type="spellStart"/>
      <w:r w:rsidRPr="003B1DAC">
        <w:rPr>
          <w:rFonts w:ascii="Cambria" w:eastAsia="Calibri" w:hAnsi="Cambria" w:cs="Cambria"/>
          <w:b/>
          <w:bCs/>
          <w:color w:val="000000"/>
        </w:rPr>
        <w:t>Keysight</w:t>
      </w:r>
      <w:proofErr w:type="spellEnd"/>
      <w:r w:rsidRPr="003B1DAC">
        <w:rPr>
          <w:rFonts w:ascii="Cambria" w:eastAsia="Calibri" w:hAnsi="Cambria" w:cs="Cambria"/>
          <w:b/>
          <w:bCs/>
          <w:color w:val="000000"/>
        </w:rPr>
        <w:t xml:space="preserve"> B2901BL  -1 sztuka</w:t>
      </w:r>
    </w:p>
    <w:p w14:paraId="0714531C" w14:textId="19590ABB" w:rsidR="003B1DAC" w:rsidRPr="003B1DAC" w:rsidRDefault="003B1DAC" w:rsidP="003B1DAC">
      <w:pPr>
        <w:pStyle w:val="Akapitzlist"/>
        <w:widowControl w:val="0"/>
        <w:suppressAutoHyphens/>
        <w:spacing w:after="0" w:line="276" w:lineRule="auto"/>
        <w:jc w:val="both"/>
        <w:rPr>
          <w:rFonts w:ascii="Cambria" w:hAnsi="Cambria"/>
        </w:rPr>
      </w:pPr>
      <w:r w:rsidRPr="003B1DAC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2. </w:t>
      </w:r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Dostawa diody laserowej 808 </w:t>
      </w:r>
      <w:proofErr w:type="spellStart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>nm</w:t>
      </w:r>
      <w:proofErr w:type="spellEnd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8W typu </w:t>
      </w:r>
      <w:proofErr w:type="spellStart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>fiber</w:t>
      </w:r>
      <w:proofErr w:type="spellEnd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</w:t>
      </w:r>
      <w:proofErr w:type="spellStart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>coupled</w:t>
      </w:r>
      <w:proofErr w:type="spellEnd"/>
      <w:r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– 1 sztuka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101F19E9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F84061">
        <w:rPr>
          <w:rFonts w:ascii="Times New Roman" w:eastAsia="Times New Roman" w:hAnsi="Times New Roman" w:cs="Times New Roman"/>
          <w:lang w:eastAsia="zh-CN"/>
        </w:rPr>
        <w:t>12</w:t>
      </w:r>
      <w:r w:rsidR="00D63BD1">
        <w:rPr>
          <w:rFonts w:ascii="Times New Roman" w:eastAsia="Times New Roman" w:hAnsi="Times New Roman" w:cs="Times New Roman"/>
          <w:lang w:eastAsia="zh-CN"/>
        </w:rPr>
        <w:t xml:space="preserve"> tygodni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7833B2AF" w14:textId="0E971D5F" w:rsid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</w:t>
      </w:r>
      <w:r w:rsidR="003B1DAC" w:rsidRPr="003B1DAC">
        <w:rPr>
          <w:rFonts w:ascii="Cambria" w:eastAsia="Calibri" w:hAnsi="Cambria" w:cs="Cambria"/>
          <w:b/>
          <w:bCs/>
          <w:color w:val="000000"/>
        </w:rPr>
        <w:t xml:space="preserve">Dostawa zasilacza jednokanałowego </w:t>
      </w:r>
      <w:proofErr w:type="spellStart"/>
      <w:r w:rsidR="003B1DAC" w:rsidRPr="003B1DAC">
        <w:rPr>
          <w:rFonts w:ascii="Cambria" w:eastAsia="Calibri" w:hAnsi="Cambria" w:cs="Cambria"/>
          <w:b/>
          <w:bCs/>
          <w:color w:val="000000"/>
        </w:rPr>
        <w:t>Keysight</w:t>
      </w:r>
      <w:proofErr w:type="spellEnd"/>
      <w:r w:rsidR="003B1DAC" w:rsidRPr="003B1DAC">
        <w:rPr>
          <w:rFonts w:ascii="Cambria" w:eastAsia="Calibri" w:hAnsi="Cambria" w:cs="Cambria"/>
          <w:b/>
          <w:bCs/>
          <w:color w:val="000000"/>
        </w:rPr>
        <w:t xml:space="preserve"> B2901BL  -1 sztuka</w:t>
      </w:r>
    </w:p>
    <w:p w14:paraId="1FA4F7F2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</w:p>
    <w:p w14:paraId="6D9AB64B" w14:textId="6BBC61B8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bookmarkStart w:id="3" w:name="_Hlk16467705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bookmarkStart w:id="4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  <w:bookmarkEnd w:id="2"/>
      <w:bookmarkEnd w:id="4"/>
    </w:p>
    <w:bookmarkEnd w:id="3"/>
    <w:p w14:paraId="4BCCB680" w14:textId="77777777" w:rsidR="003B1DAC" w:rsidRPr="003B1DAC" w:rsidRDefault="001D76C1" w:rsidP="003B1DAC">
      <w:pPr>
        <w:widowControl w:val="0"/>
        <w:suppressAutoHyphens/>
        <w:spacing w:after="0" w:line="276" w:lineRule="auto"/>
        <w:jc w:val="both"/>
        <w:rPr>
          <w:rFonts w:ascii="Cambria" w:hAnsi="Cambria"/>
        </w:rPr>
      </w:pPr>
      <w:r w:rsidRPr="003B1DAC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2. </w:t>
      </w:r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Dostawa diody laserowej 808 </w:t>
      </w:r>
      <w:proofErr w:type="spellStart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>nm</w:t>
      </w:r>
      <w:proofErr w:type="spellEnd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8W typu </w:t>
      </w:r>
      <w:proofErr w:type="spellStart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>fiber</w:t>
      </w:r>
      <w:proofErr w:type="spellEnd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</w:t>
      </w:r>
      <w:proofErr w:type="spellStart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>coupled</w:t>
      </w:r>
      <w:proofErr w:type="spellEnd"/>
      <w:r w:rsidR="003B1DAC" w:rsidRPr="003B1DAC">
        <w:rPr>
          <w:rFonts w:ascii="Cambria" w:eastAsia="Calibri" w:hAnsi="Cambria" w:cs="Cambria"/>
          <w:b/>
          <w:bCs/>
          <w:color w:val="000000"/>
          <w:lang w:bidi="he-IL"/>
        </w:rPr>
        <w:t xml:space="preserve"> – 1 sztuka</w:t>
      </w:r>
    </w:p>
    <w:p w14:paraId="4A474099" w14:textId="77777777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</w:p>
    <w:p w14:paraId="00335639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C7F6601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E790F07" w14:textId="77777777" w:rsidR="001D76C1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15425F87" w14:textId="77777777" w:rsidR="001D76C1" w:rsidRPr="00964E2B" w:rsidRDefault="001D76C1" w:rsidP="001D76C1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E578BAC" w14:textId="77777777" w:rsidR="001D76C1" w:rsidRPr="00964E2B" w:rsidRDefault="001D76C1" w:rsidP="001D76C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5A3AB21D" w14:textId="604C0F15" w:rsidR="001D76C1" w:rsidRPr="003B1DAC" w:rsidRDefault="001D76C1" w:rsidP="003B1DAC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194BA32F" w14:textId="3C6E63F8" w:rsidR="001D76C1" w:rsidRPr="001D76C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  <w:r w:rsidRPr="001D76C1">
        <w:rPr>
          <w:rFonts w:ascii="Cambria" w:eastAsia="Calibri" w:hAnsi="Cambria" w:cs="Cambria"/>
          <w:b/>
          <w:bCs/>
          <w:color w:val="000000"/>
          <w:sz w:val="24"/>
          <w:szCs w:val="24"/>
        </w:rPr>
        <w:t xml:space="preserve">Część 1. </w:t>
      </w:r>
      <w:r w:rsidR="003B1DAC" w:rsidRPr="003B1DAC">
        <w:rPr>
          <w:rFonts w:ascii="Cambria" w:eastAsia="Calibri" w:hAnsi="Cambria" w:cs="Cambria"/>
          <w:b/>
          <w:bCs/>
          <w:color w:val="000000"/>
        </w:rPr>
        <w:t xml:space="preserve">Dostawa zasilacza jednokanałowego </w:t>
      </w:r>
      <w:proofErr w:type="spellStart"/>
      <w:r w:rsidR="003B1DAC" w:rsidRPr="003B1DAC">
        <w:rPr>
          <w:rFonts w:ascii="Cambria" w:eastAsia="Calibri" w:hAnsi="Cambria" w:cs="Cambria"/>
          <w:b/>
          <w:bCs/>
          <w:color w:val="000000"/>
        </w:rPr>
        <w:t>Keysight</w:t>
      </w:r>
      <w:proofErr w:type="spellEnd"/>
      <w:r w:rsidR="003B1DAC" w:rsidRPr="003B1DAC">
        <w:rPr>
          <w:rFonts w:ascii="Cambria" w:eastAsia="Calibri" w:hAnsi="Cambria" w:cs="Cambria"/>
          <w:b/>
          <w:bCs/>
          <w:color w:val="000000"/>
        </w:rPr>
        <w:t xml:space="preserve"> B2901BL  -1 sztuka</w:t>
      </w:r>
    </w:p>
    <w:p w14:paraId="74CBD528" w14:textId="7EAC6A11" w:rsidR="00E26186" w:rsidRPr="00F84061" w:rsidRDefault="00E26186" w:rsidP="00E26186">
      <w:pPr>
        <w:suppressAutoHyphens/>
        <w:spacing w:before="240" w:after="240"/>
        <w:jc w:val="both"/>
        <w:rPr>
          <w:rFonts w:ascii="Cambria" w:eastAsia="Calibri" w:hAnsi="Cambria" w:cstheme="minorHAnsi"/>
          <w:bCs/>
          <w:position w:val="3"/>
        </w:rPr>
      </w:pPr>
      <w:r w:rsidRPr="00F84061">
        <w:rPr>
          <w:rFonts w:ascii="Cambria" w:eastAsia="Calibri" w:hAnsi="Cambria" w:cstheme="minorHAnsi"/>
          <w:bCs/>
          <w:position w:val="3"/>
        </w:rPr>
        <w:t>Wymagana:</w:t>
      </w:r>
      <w:r w:rsidR="00E226D0" w:rsidRPr="00F84061">
        <w:rPr>
          <w:rFonts w:ascii="Cambria" w:eastAsia="Calibri" w:hAnsi="Cambria" w:cstheme="minorHAnsi"/>
          <w:bCs/>
          <w:position w:val="3"/>
        </w:rPr>
        <w:t xml:space="preserve"> </w:t>
      </w:r>
      <w:r w:rsidR="001D76C1" w:rsidRPr="00F84061">
        <w:rPr>
          <w:rFonts w:ascii="Cambria" w:eastAsia="Calibri" w:hAnsi="Cambria" w:cstheme="minorHAnsi"/>
          <w:bCs/>
          <w:position w:val="3"/>
        </w:rPr>
        <w:t xml:space="preserve">minimum </w:t>
      </w:r>
      <w:r w:rsidR="00F84061" w:rsidRPr="00F84061">
        <w:rPr>
          <w:rFonts w:ascii="Cambria" w:eastAsia="Calibri" w:hAnsi="Cambria" w:cstheme="minorHAnsi"/>
          <w:bCs/>
          <w:position w:val="3"/>
        </w:rPr>
        <w:t>12 miesięcy</w:t>
      </w:r>
    </w:p>
    <w:p w14:paraId="4245972D" w14:textId="6506225E" w:rsidR="00F16469" w:rsidRPr="00F84061" w:rsidRDefault="00E26186" w:rsidP="00571B9E">
      <w:pPr>
        <w:suppressAutoHyphens/>
        <w:spacing w:before="240" w:after="240"/>
        <w:jc w:val="both"/>
        <w:rPr>
          <w:rFonts w:ascii="Cambria" w:eastAsia="Calibri" w:hAnsi="Cambria" w:cstheme="minorHAnsi"/>
          <w:bCs/>
          <w:position w:val="3"/>
        </w:rPr>
      </w:pPr>
      <w:r w:rsidRPr="00F84061">
        <w:rPr>
          <w:rFonts w:ascii="Cambria" w:eastAsia="Calibri" w:hAnsi="Cambria" w:cstheme="minorHAnsi"/>
          <w:bCs/>
          <w:position w:val="3"/>
        </w:rPr>
        <w:t>Oferowana:  ……………………………</w:t>
      </w:r>
      <w:bookmarkStart w:id="5" w:name="_Hlk161915061"/>
    </w:p>
    <w:p w14:paraId="68F67FD6" w14:textId="77777777" w:rsidR="003B1DAC" w:rsidRPr="00F84061" w:rsidRDefault="001D76C1" w:rsidP="003B1DAC">
      <w:pPr>
        <w:widowControl w:val="0"/>
        <w:suppressAutoHyphens/>
        <w:spacing w:after="0" w:line="276" w:lineRule="auto"/>
        <w:jc w:val="both"/>
        <w:rPr>
          <w:rFonts w:ascii="Cambria" w:hAnsi="Cambria" w:cstheme="minorHAnsi"/>
        </w:rPr>
      </w:pPr>
      <w:r w:rsidRPr="00F84061">
        <w:rPr>
          <w:rFonts w:ascii="Cambria" w:eastAsia="Calibri" w:hAnsi="Cambria" w:cstheme="minorHAnsi"/>
          <w:b/>
          <w:bCs/>
          <w:color w:val="000000"/>
          <w:sz w:val="24"/>
          <w:szCs w:val="24"/>
        </w:rPr>
        <w:t xml:space="preserve">Część 2. </w:t>
      </w:r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 xml:space="preserve">Dostawa diody laserowej 808 </w:t>
      </w:r>
      <w:proofErr w:type="spellStart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>nm</w:t>
      </w:r>
      <w:proofErr w:type="spellEnd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 xml:space="preserve"> 8W typu </w:t>
      </w:r>
      <w:proofErr w:type="spellStart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>fiber</w:t>
      </w:r>
      <w:proofErr w:type="spellEnd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 xml:space="preserve"> </w:t>
      </w:r>
      <w:proofErr w:type="spellStart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>coupled</w:t>
      </w:r>
      <w:proofErr w:type="spellEnd"/>
      <w:r w:rsidR="003B1DAC" w:rsidRPr="00F84061">
        <w:rPr>
          <w:rFonts w:ascii="Cambria" w:eastAsia="Calibri" w:hAnsi="Cambria" w:cstheme="minorHAnsi"/>
          <w:b/>
          <w:bCs/>
          <w:color w:val="000000"/>
          <w:lang w:bidi="he-IL"/>
        </w:rPr>
        <w:t xml:space="preserve"> – 1 sztuka</w:t>
      </w:r>
    </w:p>
    <w:p w14:paraId="405A7967" w14:textId="539316E6" w:rsidR="001D76C1" w:rsidRPr="00F8406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theme="minorHAnsi"/>
          <w:b/>
          <w:bCs/>
          <w:color w:val="000000"/>
          <w:sz w:val="24"/>
          <w:szCs w:val="24"/>
        </w:rPr>
      </w:pPr>
    </w:p>
    <w:p w14:paraId="6FDD6D32" w14:textId="138F7D8F" w:rsidR="001D76C1" w:rsidRPr="00F8406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theme="minorHAnsi"/>
          <w:color w:val="000000"/>
          <w:sz w:val="24"/>
          <w:szCs w:val="24"/>
        </w:rPr>
      </w:pPr>
      <w:r w:rsidRPr="00F84061">
        <w:rPr>
          <w:rFonts w:ascii="Cambria" w:eastAsia="Calibri" w:hAnsi="Cambria" w:cstheme="minorHAnsi"/>
          <w:color w:val="000000"/>
          <w:sz w:val="24"/>
          <w:szCs w:val="24"/>
        </w:rPr>
        <w:t>Wymagana: minim</w:t>
      </w:r>
      <w:r w:rsidR="003B1DAC" w:rsidRPr="00F84061">
        <w:rPr>
          <w:rFonts w:ascii="Cambria" w:eastAsia="Calibri" w:hAnsi="Cambria" w:cstheme="minorHAnsi"/>
          <w:color w:val="000000"/>
          <w:sz w:val="24"/>
          <w:szCs w:val="24"/>
        </w:rPr>
        <w:t>um</w:t>
      </w:r>
      <w:r w:rsidR="00F84061" w:rsidRPr="00F84061">
        <w:rPr>
          <w:rFonts w:ascii="Cambria" w:eastAsia="Calibri" w:hAnsi="Cambria" w:cstheme="minorHAnsi"/>
          <w:color w:val="000000"/>
          <w:sz w:val="24"/>
          <w:szCs w:val="24"/>
        </w:rPr>
        <w:t xml:space="preserve"> 12 </w:t>
      </w:r>
      <w:proofErr w:type="spellStart"/>
      <w:r w:rsidR="00F84061" w:rsidRPr="00F84061">
        <w:rPr>
          <w:rFonts w:ascii="Cambria" w:eastAsia="Calibri" w:hAnsi="Cambria" w:cstheme="minorHAnsi"/>
          <w:color w:val="000000"/>
          <w:sz w:val="24"/>
          <w:szCs w:val="24"/>
        </w:rPr>
        <w:t>miesiecy</w:t>
      </w:r>
      <w:proofErr w:type="spellEnd"/>
    </w:p>
    <w:p w14:paraId="593A8CB4" w14:textId="7EEF7F4E" w:rsidR="001D76C1" w:rsidRPr="00F84061" w:rsidRDefault="001D76C1" w:rsidP="001D76C1">
      <w:pPr>
        <w:widowControl w:val="0"/>
        <w:suppressAutoHyphens/>
        <w:spacing w:after="0" w:line="276" w:lineRule="auto"/>
        <w:jc w:val="both"/>
        <w:rPr>
          <w:rFonts w:ascii="Cambria" w:eastAsia="Calibri" w:hAnsi="Cambria" w:cstheme="minorHAnsi"/>
          <w:color w:val="000000"/>
          <w:sz w:val="24"/>
          <w:szCs w:val="24"/>
        </w:rPr>
      </w:pPr>
      <w:r w:rsidRPr="00F84061">
        <w:rPr>
          <w:rFonts w:ascii="Cambria" w:eastAsia="Calibri" w:hAnsi="Cambria" w:cstheme="minorHAnsi"/>
          <w:color w:val="000000"/>
          <w:sz w:val="24"/>
          <w:szCs w:val="24"/>
        </w:rPr>
        <w:t>Oferowana: ………………………………</w:t>
      </w:r>
    </w:p>
    <w:bookmarkEnd w:id="5"/>
    <w:p w14:paraId="2B06A317" w14:textId="4155B85D" w:rsidR="003A44DD" w:rsidRPr="001D76C1" w:rsidRDefault="001A7FEC" w:rsidP="001B39EF">
      <w:pPr>
        <w:suppressAutoHyphens/>
        <w:spacing w:before="240" w:after="240"/>
        <w:jc w:val="both"/>
        <w:rPr>
          <w:rFonts w:ascii="Cambria" w:eastAsia="Calibri" w:hAnsi="Cambria" w:cs="Times New Roman"/>
          <w:sz w:val="24"/>
          <w:szCs w:val="24"/>
        </w:rPr>
      </w:pPr>
      <w:r w:rsidRPr="00F84061">
        <w:rPr>
          <w:rFonts w:ascii="Cambria" w:eastAsia="Times New Roman" w:hAnsi="Cambria" w:cstheme="minorHAnsi"/>
          <w:b/>
          <w:sz w:val="24"/>
          <w:szCs w:val="24"/>
          <w:lang w:eastAsia="zh-CN"/>
        </w:rPr>
        <w:t xml:space="preserve">7. </w:t>
      </w:r>
      <w:r w:rsidR="003A44DD" w:rsidRPr="00F84061">
        <w:rPr>
          <w:rFonts w:ascii="Cambria" w:eastAsia="Times New Roman" w:hAnsi="Cambria" w:cstheme="minorHAnsi"/>
          <w:b/>
          <w:sz w:val="24"/>
          <w:szCs w:val="24"/>
          <w:lang w:eastAsia="zh-CN"/>
        </w:rPr>
        <w:t>Zapoznałem</w:t>
      </w:r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>/</w:t>
      </w:r>
      <w:proofErr w:type="spellStart"/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>am</w:t>
      </w:r>
      <w:proofErr w:type="spellEnd"/>
      <w:r w:rsidR="003A44DD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  </w:t>
      </w:r>
      <w:r w:rsidR="001B39EF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</w:t>
      </w:r>
      <w:r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 </w:t>
      </w:r>
      <w:r w:rsidR="001A7FEC" w:rsidRPr="001D76C1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8. </w:t>
      </w:r>
      <w:r w:rsidR="0005060A" w:rsidRPr="001D76C1">
        <w:rPr>
          <w:rFonts w:ascii="Cambria" w:eastAsia="Calibri" w:hAnsi="Cambria" w:cs="Times New Roman"/>
          <w:b/>
          <w:position w:val="3"/>
          <w:sz w:val="24"/>
          <w:szCs w:val="24"/>
        </w:rPr>
        <w:t>Osoba odpowiedzialna za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C9447D"/>
    <w:multiLevelType w:val="hybridMultilevel"/>
    <w:tmpl w:val="E190F2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F6297"/>
    <w:multiLevelType w:val="hybridMultilevel"/>
    <w:tmpl w:val="AE38277E"/>
    <w:lvl w:ilvl="0" w:tplc="FAC8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911D02"/>
    <w:multiLevelType w:val="hybridMultilevel"/>
    <w:tmpl w:val="3BDCB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AA6711"/>
    <w:multiLevelType w:val="hybridMultilevel"/>
    <w:tmpl w:val="B1F23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4"/>
  </w:num>
  <w:num w:numId="4" w16cid:durableId="479006710">
    <w:abstractNumId w:val="3"/>
  </w:num>
  <w:num w:numId="5" w16cid:durableId="1713574983">
    <w:abstractNumId w:val="2"/>
  </w:num>
  <w:num w:numId="6" w16cid:durableId="360327773">
    <w:abstractNumId w:val="5"/>
  </w:num>
  <w:num w:numId="7" w16cid:durableId="403043">
    <w:abstractNumId w:val="2"/>
  </w:num>
  <w:num w:numId="8" w16cid:durableId="171619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0E2B5D"/>
    <w:rsid w:val="00157D81"/>
    <w:rsid w:val="00165E15"/>
    <w:rsid w:val="001A7FEC"/>
    <w:rsid w:val="001B1D5C"/>
    <w:rsid w:val="001B39EF"/>
    <w:rsid w:val="001C2C63"/>
    <w:rsid w:val="001D76C1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1DAC"/>
    <w:rsid w:val="003B679A"/>
    <w:rsid w:val="003F0B15"/>
    <w:rsid w:val="003F43BA"/>
    <w:rsid w:val="00452234"/>
    <w:rsid w:val="00456DDE"/>
    <w:rsid w:val="0046733B"/>
    <w:rsid w:val="004A37AD"/>
    <w:rsid w:val="004A6666"/>
    <w:rsid w:val="00503F9F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660AED"/>
    <w:rsid w:val="007602F4"/>
    <w:rsid w:val="00784C34"/>
    <w:rsid w:val="00793197"/>
    <w:rsid w:val="007F1C80"/>
    <w:rsid w:val="00842BCC"/>
    <w:rsid w:val="00852FFB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77F2C"/>
    <w:rsid w:val="009800A3"/>
    <w:rsid w:val="00A07C36"/>
    <w:rsid w:val="00A2793F"/>
    <w:rsid w:val="00A53E16"/>
    <w:rsid w:val="00A62230"/>
    <w:rsid w:val="00A9285B"/>
    <w:rsid w:val="00AE1BB8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3BD1"/>
    <w:rsid w:val="00D64CA2"/>
    <w:rsid w:val="00D91168"/>
    <w:rsid w:val="00DB5542"/>
    <w:rsid w:val="00DB55F4"/>
    <w:rsid w:val="00E226D0"/>
    <w:rsid w:val="00E248F8"/>
    <w:rsid w:val="00E256B5"/>
    <w:rsid w:val="00E26186"/>
    <w:rsid w:val="00E63003"/>
    <w:rsid w:val="00EB2B6F"/>
    <w:rsid w:val="00EB6791"/>
    <w:rsid w:val="00ED3F6D"/>
    <w:rsid w:val="00EF60DF"/>
    <w:rsid w:val="00F16469"/>
    <w:rsid w:val="00F16FEC"/>
    <w:rsid w:val="00F351C5"/>
    <w:rsid w:val="00F717EC"/>
    <w:rsid w:val="00F84061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Aleksandra Lisowska W7D</cp:lastModifiedBy>
  <cp:revision>9</cp:revision>
  <cp:lastPrinted>2023-10-31T08:21:00Z</cp:lastPrinted>
  <dcterms:created xsi:type="dcterms:W3CDTF">2024-06-03T10:54:00Z</dcterms:created>
  <dcterms:modified xsi:type="dcterms:W3CDTF">2024-06-06T09:57:00Z</dcterms:modified>
</cp:coreProperties>
</file>